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10" w:rsidRPr="003A7B10" w:rsidRDefault="003A7B10" w:rsidP="003A7B10">
      <w:pPr>
        <w:autoSpaceDE/>
        <w:autoSpaceDN/>
        <w:adjustRightInd/>
        <w:spacing w:line="276" w:lineRule="auto"/>
        <w:jc w:val="center"/>
        <w:rPr>
          <w:rFonts w:eastAsia="Calibri"/>
          <w:b/>
          <w:sz w:val="26"/>
          <w:szCs w:val="26"/>
          <w:lang w:val="ru-RU" w:eastAsia="en-US"/>
        </w:rPr>
      </w:pPr>
      <w:r w:rsidRPr="003A7B10">
        <w:rPr>
          <w:rFonts w:eastAsia="Calibri"/>
          <w:b/>
          <w:sz w:val="26"/>
          <w:szCs w:val="26"/>
          <w:lang w:val="ru-RU" w:eastAsia="en-US"/>
        </w:rPr>
        <w:t>СОВЕТ</w:t>
      </w:r>
    </w:p>
    <w:p w:rsidR="003A7B10" w:rsidRPr="003A7B10" w:rsidRDefault="003A7B10" w:rsidP="003A7B10">
      <w:pPr>
        <w:autoSpaceDE/>
        <w:autoSpaceDN/>
        <w:adjustRightInd/>
        <w:spacing w:line="276" w:lineRule="auto"/>
        <w:jc w:val="center"/>
        <w:rPr>
          <w:rFonts w:eastAsia="Calibri"/>
          <w:b/>
          <w:sz w:val="26"/>
          <w:szCs w:val="26"/>
          <w:lang w:val="ru-RU" w:eastAsia="en-US"/>
        </w:rPr>
      </w:pPr>
      <w:r w:rsidRPr="003A7B10">
        <w:rPr>
          <w:rFonts w:eastAsia="Calibri"/>
          <w:b/>
          <w:sz w:val="26"/>
          <w:szCs w:val="26"/>
          <w:lang w:val="ru-RU" w:eastAsia="en-US"/>
        </w:rPr>
        <w:t>УРУСОВСКОГО МУНИЦИПАЛЬНОГО ОБРАЗОВАНИЯ</w:t>
      </w:r>
    </w:p>
    <w:p w:rsidR="003A7B10" w:rsidRPr="003A7B10" w:rsidRDefault="003A7B10" w:rsidP="003A7B10">
      <w:pPr>
        <w:autoSpaceDE/>
        <w:autoSpaceDN/>
        <w:adjustRightInd/>
        <w:spacing w:line="276" w:lineRule="auto"/>
        <w:jc w:val="center"/>
        <w:rPr>
          <w:rFonts w:eastAsia="Calibri"/>
          <w:b/>
          <w:sz w:val="26"/>
          <w:szCs w:val="26"/>
          <w:lang w:val="ru-RU" w:eastAsia="en-US"/>
        </w:rPr>
      </w:pPr>
      <w:r w:rsidRPr="003A7B10">
        <w:rPr>
          <w:rFonts w:eastAsia="Calibri"/>
          <w:b/>
          <w:sz w:val="26"/>
          <w:szCs w:val="26"/>
          <w:lang w:val="ru-RU" w:eastAsia="en-US"/>
        </w:rPr>
        <w:t>РТИЩЕВСКОГО МУНИЦИПАЛЬНОГО РАЙОНА</w:t>
      </w:r>
    </w:p>
    <w:p w:rsidR="003A7B10" w:rsidRPr="003A7B10" w:rsidRDefault="003A7B10" w:rsidP="003A7B10">
      <w:pPr>
        <w:tabs>
          <w:tab w:val="left" w:pos="4153"/>
          <w:tab w:val="left" w:pos="8306"/>
        </w:tabs>
        <w:autoSpaceDE/>
        <w:autoSpaceDN/>
        <w:adjustRightInd/>
        <w:spacing w:line="252" w:lineRule="auto"/>
        <w:ind w:left="851" w:hanging="851"/>
        <w:jc w:val="center"/>
        <w:rPr>
          <w:rFonts w:eastAsia="Calibri"/>
          <w:b/>
          <w:spacing w:val="24"/>
          <w:lang w:val="ru-RU" w:eastAsia="en-US"/>
        </w:rPr>
      </w:pPr>
      <w:r w:rsidRPr="003A7B10">
        <w:rPr>
          <w:rFonts w:eastAsia="Calibri"/>
          <w:b/>
          <w:sz w:val="26"/>
          <w:szCs w:val="26"/>
          <w:lang w:val="ru-RU" w:eastAsia="en-US"/>
        </w:rPr>
        <w:t>САРАТОВСКОЙ ОБЛАСТИ</w:t>
      </w:r>
    </w:p>
    <w:p w:rsidR="003A7B10" w:rsidRPr="003A7B10" w:rsidRDefault="003A7B10" w:rsidP="003A7B10">
      <w:pPr>
        <w:tabs>
          <w:tab w:val="left" w:pos="4153"/>
          <w:tab w:val="left" w:pos="8306"/>
        </w:tabs>
        <w:autoSpaceDE/>
        <w:autoSpaceDN/>
        <w:adjustRightInd/>
        <w:spacing w:line="252" w:lineRule="auto"/>
        <w:ind w:left="851" w:hanging="851"/>
        <w:jc w:val="center"/>
        <w:rPr>
          <w:rFonts w:eastAsia="Calibri"/>
          <w:b/>
          <w:spacing w:val="24"/>
          <w:lang w:val="ru-RU" w:eastAsia="en-US"/>
        </w:rPr>
      </w:pPr>
    </w:p>
    <w:p w:rsidR="003A7B10" w:rsidRPr="003A7B10" w:rsidRDefault="003A7B10" w:rsidP="003A7B10">
      <w:pPr>
        <w:autoSpaceDE/>
        <w:autoSpaceDN/>
        <w:adjustRightInd/>
        <w:spacing w:line="276" w:lineRule="auto"/>
        <w:jc w:val="center"/>
        <w:rPr>
          <w:rFonts w:eastAsia="Calibri"/>
          <w:b/>
          <w:sz w:val="26"/>
          <w:szCs w:val="26"/>
          <w:lang w:val="ru-RU" w:eastAsia="en-US"/>
        </w:rPr>
      </w:pPr>
      <w:r w:rsidRPr="003A7B10">
        <w:rPr>
          <w:rFonts w:eastAsia="Calibri"/>
          <w:b/>
          <w:sz w:val="26"/>
          <w:szCs w:val="26"/>
          <w:lang w:val="ru-RU" w:eastAsia="en-US"/>
        </w:rPr>
        <w:t xml:space="preserve">РЕШЕНИЕ  </w:t>
      </w:r>
    </w:p>
    <w:p w:rsidR="003A7B10" w:rsidRPr="003A7B10" w:rsidRDefault="003A7B10" w:rsidP="003A7B10">
      <w:pPr>
        <w:widowControl w:val="0"/>
        <w:rPr>
          <w:bCs/>
          <w:sz w:val="26"/>
          <w:szCs w:val="26"/>
          <w:lang w:val="ru-RU"/>
        </w:rPr>
      </w:pPr>
    </w:p>
    <w:p w:rsidR="003A7B10" w:rsidRDefault="003A7B10" w:rsidP="003A7B10">
      <w:pPr>
        <w:widowControl w:val="0"/>
        <w:rPr>
          <w:b/>
          <w:bCs/>
          <w:sz w:val="26"/>
          <w:szCs w:val="26"/>
          <w:lang w:val="ru-RU"/>
        </w:rPr>
      </w:pPr>
      <w:r w:rsidRPr="003A7B10">
        <w:rPr>
          <w:b/>
          <w:bCs/>
          <w:sz w:val="26"/>
          <w:szCs w:val="26"/>
          <w:lang w:val="ru-RU"/>
        </w:rPr>
        <w:t>от 2</w:t>
      </w:r>
      <w:r>
        <w:rPr>
          <w:b/>
          <w:bCs/>
          <w:sz w:val="26"/>
          <w:szCs w:val="26"/>
          <w:lang w:val="ru-RU"/>
        </w:rPr>
        <w:t>4 июня</w:t>
      </w:r>
      <w:r w:rsidRPr="003A7B10">
        <w:rPr>
          <w:b/>
          <w:bCs/>
          <w:sz w:val="26"/>
          <w:szCs w:val="26"/>
          <w:lang w:val="ru-RU"/>
        </w:rPr>
        <w:t xml:space="preserve">  202</w:t>
      </w:r>
      <w:r>
        <w:rPr>
          <w:b/>
          <w:bCs/>
          <w:sz w:val="26"/>
          <w:szCs w:val="26"/>
          <w:lang w:val="ru-RU"/>
        </w:rPr>
        <w:t>5</w:t>
      </w:r>
      <w:r w:rsidRPr="003A7B10">
        <w:rPr>
          <w:b/>
          <w:bCs/>
          <w:sz w:val="26"/>
          <w:szCs w:val="26"/>
          <w:lang w:val="ru-RU"/>
        </w:rPr>
        <w:t xml:space="preserve"> года                               № 2</w:t>
      </w:r>
      <w:r>
        <w:rPr>
          <w:b/>
          <w:bCs/>
          <w:sz w:val="26"/>
          <w:szCs w:val="26"/>
          <w:lang w:val="ru-RU"/>
        </w:rPr>
        <w:t>3</w:t>
      </w:r>
      <w:r w:rsidRPr="003A7B10">
        <w:rPr>
          <w:b/>
          <w:bCs/>
          <w:sz w:val="26"/>
          <w:szCs w:val="26"/>
          <w:lang w:val="ru-RU"/>
        </w:rPr>
        <w:t xml:space="preserve">  </w:t>
      </w:r>
    </w:p>
    <w:p w:rsidR="003A7B10" w:rsidRPr="003A7B10" w:rsidRDefault="003A7B10" w:rsidP="003A7B10">
      <w:pPr>
        <w:widowControl w:val="0"/>
        <w:rPr>
          <w:b/>
          <w:bCs/>
          <w:color w:val="FF0000"/>
          <w:sz w:val="26"/>
          <w:szCs w:val="26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</w:tblGrid>
      <w:tr w:rsidR="00F35D98" w:rsidRPr="003A7B10" w:rsidTr="00F35D98">
        <w:trPr>
          <w:trHeight w:val="1539"/>
        </w:trPr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98" w:rsidRPr="00F35D98" w:rsidRDefault="00F35D98" w:rsidP="003A7B10">
            <w:pPr>
              <w:autoSpaceDE/>
              <w:autoSpaceDN/>
              <w:adjustRightInd/>
              <w:ind w:firstLine="56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35D98">
              <w:rPr>
                <w:rFonts w:ascii="PT Astra Serif" w:hAnsi="PT Astra Serif"/>
                <w:b/>
                <w:bCs/>
                <w:lang w:val="ru-RU"/>
              </w:rPr>
              <w:t xml:space="preserve">Об утверждении Положения о муниципальном контроле на автомобильном транспорте, городском наземном электрическом транспорте и в дорожном хозяйстве в границах населенных пунктов   </w:t>
            </w:r>
            <w:r w:rsidR="003A7B10">
              <w:rPr>
                <w:rFonts w:ascii="PT Astra Serif" w:hAnsi="PT Astra Serif"/>
                <w:b/>
                <w:bCs/>
                <w:lang w:val="ru-RU"/>
              </w:rPr>
              <w:t>Урусовского</w:t>
            </w:r>
            <w:r w:rsidRPr="00F35D98">
              <w:rPr>
                <w:rFonts w:ascii="PT Astra Serif" w:hAnsi="PT Astra Serif"/>
                <w:b/>
                <w:bCs/>
                <w:lang w:val="ru-RU"/>
              </w:rPr>
              <w:t xml:space="preserve"> муниципального образования </w:t>
            </w:r>
            <w:r w:rsidR="003A7B10">
              <w:rPr>
                <w:rFonts w:ascii="PT Astra Serif" w:hAnsi="PT Astra Serif"/>
                <w:b/>
                <w:bCs/>
                <w:lang w:val="ru-RU"/>
              </w:rPr>
              <w:t xml:space="preserve">Ртищевского </w:t>
            </w:r>
            <w:r w:rsidRPr="00F35D98">
              <w:rPr>
                <w:rFonts w:ascii="PT Astra Serif" w:hAnsi="PT Astra Serif"/>
                <w:b/>
                <w:bCs/>
                <w:lang w:val="ru-RU"/>
              </w:rPr>
              <w:t xml:space="preserve"> муниципального района Саратовской области</w:t>
            </w:r>
          </w:p>
        </w:tc>
      </w:tr>
    </w:tbl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lang w:val="ru-RU"/>
        </w:rPr>
      </w:pPr>
      <w:proofErr w:type="gramStart"/>
      <w:r w:rsidRPr="00F35D98">
        <w:rPr>
          <w:rFonts w:ascii="PT Astra Serif" w:hAnsi="PT Astra Serif"/>
          <w:color w:val="000000"/>
          <w:lang w:val="ru-RU"/>
        </w:rPr>
        <w:t xml:space="preserve">Рассмотрев </w:t>
      </w:r>
      <w:r w:rsidR="003A7B10">
        <w:rPr>
          <w:rFonts w:ascii="PT Astra Serif" w:hAnsi="PT Astra Serif"/>
          <w:color w:val="000000"/>
          <w:lang w:val="ru-RU"/>
        </w:rPr>
        <w:t>информацию</w:t>
      </w:r>
      <w:r w:rsidRPr="00F35D98">
        <w:rPr>
          <w:rFonts w:ascii="PT Astra Serif" w:hAnsi="PT Astra Serif"/>
          <w:color w:val="000000"/>
          <w:lang w:val="ru-RU"/>
        </w:rPr>
        <w:t xml:space="preserve"> прокуратуры </w:t>
      </w:r>
      <w:r w:rsidR="003A7B10">
        <w:rPr>
          <w:rFonts w:ascii="PT Astra Serif" w:hAnsi="PT Astra Serif"/>
          <w:color w:val="000000"/>
          <w:lang w:val="ru-RU"/>
        </w:rPr>
        <w:t>Ртищевского муниципального</w:t>
      </w:r>
      <w:r w:rsidRPr="00F35D98">
        <w:rPr>
          <w:rFonts w:ascii="PT Astra Serif" w:hAnsi="PT Astra Serif"/>
          <w:color w:val="000000"/>
          <w:lang w:val="ru-RU"/>
        </w:rPr>
        <w:t xml:space="preserve"> района от 2</w:t>
      </w:r>
      <w:r w:rsidR="003A7B10">
        <w:rPr>
          <w:rFonts w:ascii="PT Astra Serif" w:hAnsi="PT Astra Serif"/>
          <w:color w:val="000000"/>
          <w:lang w:val="ru-RU"/>
        </w:rPr>
        <w:t>4</w:t>
      </w:r>
      <w:r w:rsidRPr="00F35D98">
        <w:rPr>
          <w:rFonts w:ascii="PT Astra Serif" w:hAnsi="PT Astra Serif"/>
          <w:color w:val="000000"/>
          <w:lang w:val="ru-RU"/>
        </w:rPr>
        <w:t>.0</w:t>
      </w:r>
      <w:r w:rsidR="003A7B10">
        <w:rPr>
          <w:rFonts w:ascii="PT Astra Serif" w:hAnsi="PT Astra Serif"/>
          <w:color w:val="000000"/>
          <w:lang w:val="ru-RU"/>
        </w:rPr>
        <w:t>3</w:t>
      </w:r>
      <w:r w:rsidRPr="00F35D98">
        <w:rPr>
          <w:rFonts w:ascii="PT Astra Serif" w:hAnsi="PT Astra Serif"/>
          <w:color w:val="000000"/>
          <w:lang w:val="ru-RU"/>
        </w:rPr>
        <w:t xml:space="preserve">.2025 г </w:t>
      </w:r>
      <w:r w:rsidR="003A7B10">
        <w:rPr>
          <w:rFonts w:ascii="PT Astra Serif" w:hAnsi="PT Astra Serif"/>
          <w:color w:val="000000"/>
          <w:lang w:val="ru-RU"/>
        </w:rPr>
        <w:t>№7/3-13-2025/247-25-20630048</w:t>
      </w:r>
      <w:r w:rsidRPr="00F35D98">
        <w:rPr>
          <w:rFonts w:ascii="PT Astra Serif" w:hAnsi="PT Astra Serif"/>
          <w:color w:val="000000"/>
          <w:lang w:val="ru-RU"/>
        </w:rPr>
        <w:t>, в соответствии с Федеральным законом от 28.12.2024 г №540-ФЗ «О внесении изменений в Федеральный закон «О государственном контроле (надзоре) и муниципальном контроле в Российской Федерации», постановлением Правительства Российской Федерации от 10.03.2022 г №336 «Об особенностях организации и осуществления государственного контроля (надзора),</w:t>
      </w:r>
      <w:r w:rsidR="003A7B10">
        <w:rPr>
          <w:rFonts w:ascii="PT Astra Serif" w:hAnsi="PT Astra Serif"/>
          <w:color w:val="000000"/>
          <w:lang w:val="ru-RU"/>
        </w:rPr>
        <w:t xml:space="preserve"> м</w:t>
      </w:r>
      <w:r w:rsidRPr="00F35D98">
        <w:rPr>
          <w:rFonts w:ascii="PT Astra Serif" w:hAnsi="PT Astra Serif"/>
          <w:color w:val="000000"/>
          <w:lang w:val="ru-RU"/>
        </w:rPr>
        <w:t>униципального</w:t>
      </w:r>
      <w:r w:rsidR="003012C1">
        <w:rPr>
          <w:rFonts w:ascii="PT Astra Serif" w:hAnsi="PT Astra Serif"/>
          <w:color w:val="000000"/>
          <w:lang w:val="ru-RU"/>
        </w:rPr>
        <w:t xml:space="preserve"> </w:t>
      </w:r>
      <w:r w:rsidR="003A7B10">
        <w:rPr>
          <w:rFonts w:ascii="PT Astra Serif" w:hAnsi="PT Astra Serif"/>
          <w:color w:val="000000"/>
          <w:lang w:val="ru-RU"/>
        </w:rPr>
        <w:t>контроля», р</w:t>
      </w:r>
      <w:r w:rsidRPr="00F35D98">
        <w:rPr>
          <w:rFonts w:ascii="PT Astra Serif" w:hAnsi="PT Astra Serif"/>
          <w:color w:val="000000"/>
          <w:lang w:val="ru-RU"/>
        </w:rPr>
        <w:t>уководствуясь  </w:t>
      </w:r>
      <w:hyperlink r:id="rId6" w:tgtFrame="_blank" w:history="1">
        <w:r w:rsidRPr="003A7B10">
          <w:rPr>
            <w:rFonts w:ascii="PT Astra Serif" w:hAnsi="PT Astra Serif"/>
            <w:lang w:val="ru-RU"/>
          </w:rPr>
          <w:t>Уставом</w:t>
        </w:r>
      </w:hyperlink>
      <w:r w:rsidRPr="00F35D98">
        <w:rPr>
          <w:rFonts w:ascii="PT Astra Serif" w:hAnsi="PT Astra Serif"/>
          <w:color w:val="000000"/>
          <w:lang w:val="ru-RU"/>
        </w:rPr>
        <w:t> </w:t>
      </w:r>
      <w:r w:rsidR="003012C1" w:rsidRPr="003012C1">
        <w:rPr>
          <w:rFonts w:ascii="PT Astra Serif" w:hAnsi="PT Astra Serif"/>
          <w:color w:val="000000"/>
          <w:lang w:val="ru-RU"/>
        </w:rPr>
        <w:t>Урусовского муниципального образования</w:t>
      </w:r>
      <w:proofErr w:type="gramEnd"/>
      <w:r w:rsidR="003012C1" w:rsidRPr="003012C1">
        <w:rPr>
          <w:rFonts w:ascii="PT Astra Serif" w:hAnsi="PT Astra Serif"/>
          <w:color w:val="000000"/>
          <w:lang w:val="ru-RU"/>
        </w:rPr>
        <w:t xml:space="preserve"> Ртищевского муниципального района Саратовской области </w:t>
      </w:r>
      <w:r w:rsidRPr="00F35D98">
        <w:rPr>
          <w:rFonts w:ascii="PT Astra Serif" w:hAnsi="PT Astra Serif"/>
          <w:color w:val="000000"/>
          <w:lang w:val="ru-RU"/>
        </w:rPr>
        <w:t xml:space="preserve">Совет </w:t>
      </w:r>
      <w:r w:rsidR="003012C1">
        <w:rPr>
          <w:rFonts w:ascii="PT Astra Serif" w:hAnsi="PT Astra Serif"/>
          <w:color w:val="000000"/>
          <w:lang w:val="ru-RU"/>
        </w:rPr>
        <w:t>Урусовского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образования </w:t>
      </w:r>
      <w:r w:rsidRPr="00F35D98">
        <w:rPr>
          <w:rFonts w:ascii="PT Astra Serif" w:hAnsi="PT Astra Serif"/>
          <w:b/>
          <w:bCs/>
          <w:color w:val="000000"/>
          <w:lang w:val="ru-RU"/>
        </w:rPr>
        <w:t>РЕШИЛ</w:t>
      </w:r>
      <w:r w:rsidRPr="00F35D98">
        <w:rPr>
          <w:rFonts w:ascii="PT Astra Serif" w:hAnsi="PT Astra Serif"/>
          <w:color w:val="000000"/>
          <w:lang w:val="ru-RU"/>
        </w:rPr>
        <w:t>:</w:t>
      </w:r>
    </w:p>
    <w:p w:rsidR="00F35D98" w:rsidRPr="00F35D98" w:rsidRDefault="00F35D98" w:rsidP="00F35D98">
      <w:pPr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1. Положение о муниципальном контроле на автомобильном транспорте, городском наземном электрическом транспорте и в дорожном хозяйстве в границах населенных пунктов </w:t>
      </w:r>
      <w:r w:rsidR="003012C1">
        <w:rPr>
          <w:rFonts w:ascii="PT Astra Serif" w:hAnsi="PT Astra Serif"/>
          <w:color w:val="000000"/>
          <w:lang w:val="ru-RU"/>
        </w:rPr>
        <w:t>Урусовского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образования </w:t>
      </w:r>
      <w:r w:rsidR="003012C1">
        <w:rPr>
          <w:rFonts w:ascii="PT Astra Serif" w:hAnsi="PT Astra Serif"/>
          <w:color w:val="000000"/>
          <w:lang w:val="ru-RU"/>
        </w:rPr>
        <w:t>Ртищевского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района Саратовской об</w:t>
      </w:r>
      <w:r w:rsidR="003012C1">
        <w:rPr>
          <w:rFonts w:ascii="PT Astra Serif" w:hAnsi="PT Astra Serif"/>
          <w:color w:val="000000"/>
          <w:lang w:val="ru-RU"/>
        </w:rPr>
        <w:t xml:space="preserve">ласти изложить в новой редакции, </w:t>
      </w:r>
      <w:proofErr w:type="gramStart"/>
      <w:r w:rsidR="003012C1">
        <w:rPr>
          <w:rFonts w:ascii="PT Astra Serif" w:hAnsi="PT Astra Serif"/>
          <w:color w:val="000000"/>
          <w:lang w:val="ru-RU"/>
        </w:rPr>
        <w:t xml:space="preserve">согласно </w:t>
      </w:r>
      <w:r w:rsidR="003012C1" w:rsidRPr="003012C1">
        <w:rPr>
          <w:rFonts w:ascii="PT Astra Serif" w:hAnsi="PT Astra Serif"/>
          <w:color w:val="000000"/>
          <w:lang w:val="ru-RU"/>
        </w:rPr>
        <w:t>приложения</w:t>
      </w:r>
      <w:proofErr w:type="gramEnd"/>
      <w:r w:rsidR="003012C1" w:rsidRPr="003012C1">
        <w:rPr>
          <w:rFonts w:ascii="PT Astra Serif" w:hAnsi="PT Astra Serif"/>
          <w:color w:val="000000"/>
          <w:lang w:val="ru-RU"/>
        </w:rPr>
        <w:t xml:space="preserve"> к настоящему решению</w:t>
      </w:r>
      <w:r w:rsidR="003012C1">
        <w:rPr>
          <w:rFonts w:ascii="PT Astra Serif" w:hAnsi="PT Astra Serif"/>
          <w:color w:val="000000"/>
          <w:lang w:val="ru-RU"/>
        </w:rPr>
        <w:t>.</w:t>
      </w:r>
    </w:p>
    <w:p w:rsidR="00F35D98" w:rsidRPr="00F35D98" w:rsidRDefault="00F35D98" w:rsidP="003012C1">
      <w:pPr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2. Решение от</w:t>
      </w:r>
      <w:r w:rsidR="003012C1">
        <w:rPr>
          <w:lang w:val="ru-RU"/>
        </w:rPr>
        <w:t xml:space="preserve"> 19 апреля 2022 г. </w:t>
      </w:r>
      <w:r w:rsidR="003012C1" w:rsidRPr="003012C1">
        <w:rPr>
          <w:lang w:val="ru-RU"/>
        </w:rPr>
        <w:t>№ 18</w:t>
      </w:r>
      <w:r w:rsidR="003012C1">
        <w:rPr>
          <w:lang w:val="ru-RU"/>
        </w:rPr>
        <w:t xml:space="preserve"> «</w:t>
      </w:r>
      <w:r w:rsidR="003012C1" w:rsidRPr="003012C1">
        <w:rPr>
          <w:lang w:val="ru-RU"/>
        </w:rPr>
        <w:t xml:space="preserve"> Об утверждении Положения о муниципальном контроле на автомобильном транспорте, городском наземном электрическом транспорте и в дорожном хозяйстве  в границах населенных пунктов Урусовского  муниципального образования</w:t>
      </w:r>
      <w:r w:rsidRPr="00F35D98">
        <w:rPr>
          <w:rFonts w:ascii="PT Astra Serif" w:hAnsi="PT Astra Serif"/>
          <w:color w:val="000000"/>
          <w:lang w:val="ru-RU"/>
        </w:rPr>
        <w:t> </w:t>
      </w:r>
      <w:r w:rsidR="003012C1">
        <w:rPr>
          <w:rFonts w:ascii="PT Astra Serif" w:hAnsi="PT Astra Serif"/>
          <w:color w:val="000000"/>
          <w:lang w:val="ru-RU"/>
        </w:rPr>
        <w:t xml:space="preserve"> </w:t>
      </w:r>
      <w:r w:rsidRPr="00F35D98">
        <w:rPr>
          <w:rFonts w:ascii="PT Astra Serif" w:hAnsi="PT Astra Serif"/>
          <w:color w:val="000000"/>
          <w:lang w:val="ru-RU"/>
        </w:rPr>
        <w:t>считать утратившим силу.</w:t>
      </w:r>
    </w:p>
    <w:p w:rsidR="00A84D27" w:rsidRDefault="003012C1" w:rsidP="003012C1">
      <w:pPr>
        <w:autoSpaceDE/>
        <w:autoSpaceDN/>
        <w:adjustRightInd/>
        <w:ind w:firstLine="567"/>
        <w:jc w:val="both"/>
        <w:rPr>
          <w:lang w:val="ru-RU"/>
        </w:rPr>
      </w:pPr>
      <w:r w:rsidRPr="003012C1">
        <w:rPr>
          <w:bCs/>
          <w:lang w:val="ru-RU"/>
        </w:rPr>
        <w:t xml:space="preserve"> 3. </w:t>
      </w:r>
      <w:r w:rsidRPr="003012C1">
        <w:rPr>
          <w:bCs/>
          <w:lang w:val="ru-RU"/>
        </w:rPr>
        <w:t xml:space="preserve">Настоящее решение  разместить на официальном сайте администрации </w:t>
      </w:r>
      <w:r w:rsidRPr="003012C1">
        <w:rPr>
          <w:lang w:val="ru-RU"/>
        </w:rPr>
        <w:t>Урусовского муниципального образования Ртищевского муниципального района  в информационно-телекоммуникационной сети</w:t>
      </w:r>
    </w:p>
    <w:p w:rsidR="003012C1" w:rsidRPr="003012C1" w:rsidRDefault="003012C1" w:rsidP="00A84D27">
      <w:pPr>
        <w:autoSpaceDE/>
        <w:autoSpaceDN/>
        <w:adjustRightInd/>
        <w:jc w:val="both"/>
        <w:rPr>
          <w:lang w:val="ru-RU"/>
        </w:rPr>
      </w:pPr>
      <w:r w:rsidRPr="003012C1">
        <w:rPr>
          <w:lang w:val="ru-RU"/>
        </w:rPr>
        <w:t xml:space="preserve">  « Интернет» и обнародовать в установленных местах.</w:t>
      </w:r>
    </w:p>
    <w:p w:rsidR="003012C1" w:rsidRPr="003012C1" w:rsidRDefault="003012C1" w:rsidP="003012C1">
      <w:pPr>
        <w:autoSpaceDE/>
        <w:autoSpaceDN/>
        <w:adjustRightInd/>
        <w:jc w:val="both"/>
        <w:rPr>
          <w:lang w:val="ru-RU"/>
        </w:rPr>
      </w:pPr>
      <w:r w:rsidRPr="003012C1">
        <w:rPr>
          <w:lang w:val="ru-RU"/>
        </w:rPr>
        <w:lastRenderedPageBreak/>
        <w:tab/>
      </w:r>
      <w:r w:rsidRPr="003012C1">
        <w:rPr>
          <w:lang w:val="ru-RU"/>
        </w:rPr>
        <w:t>4</w:t>
      </w:r>
      <w:r w:rsidRPr="003012C1">
        <w:rPr>
          <w:lang w:val="ru-RU"/>
        </w:rPr>
        <w:t xml:space="preserve">. Настоящее решение вступает в силу </w:t>
      </w:r>
      <w:proofErr w:type="gramStart"/>
      <w:r w:rsidRPr="003012C1">
        <w:rPr>
          <w:lang w:val="ru-RU"/>
        </w:rPr>
        <w:t>с</w:t>
      </w:r>
      <w:proofErr w:type="gramEnd"/>
      <w:r w:rsidRPr="003012C1">
        <w:rPr>
          <w:lang w:val="ru-RU"/>
        </w:rPr>
        <w:t xml:space="preserve"> даты его официального обнародования.</w:t>
      </w:r>
    </w:p>
    <w:p w:rsidR="003012C1" w:rsidRPr="003012C1" w:rsidRDefault="003012C1" w:rsidP="003012C1">
      <w:pPr>
        <w:autoSpaceDE/>
        <w:autoSpaceDN/>
        <w:adjustRightInd/>
        <w:jc w:val="both"/>
        <w:rPr>
          <w:lang w:val="ru-RU"/>
        </w:rPr>
      </w:pPr>
    </w:p>
    <w:p w:rsidR="00A84D27" w:rsidRPr="00A84D27" w:rsidRDefault="00A84D27" w:rsidP="00A84D27">
      <w:pPr>
        <w:suppressAutoHyphens/>
        <w:autoSpaceDN/>
        <w:adjustRightInd/>
        <w:jc w:val="both"/>
        <w:rPr>
          <w:rFonts w:eastAsia="Calibri"/>
          <w:b/>
          <w:bCs/>
          <w:lang w:val="ru-RU" w:eastAsia="zh-CN"/>
        </w:rPr>
      </w:pPr>
      <w:r w:rsidRPr="00A84D27">
        <w:rPr>
          <w:rFonts w:eastAsia="Calibri"/>
          <w:b/>
          <w:bCs/>
          <w:lang w:val="ru-RU" w:eastAsia="zh-CN"/>
        </w:rPr>
        <w:t xml:space="preserve"> </w:t>
      </w:r>
      <w:r w:rsidRPr="00A84D27">
        <w:rPr>
          <w:rFonts w:eastAsia="Calibri"/>
          <w:b/>
          <w:bCs/>
          <w:lang w:val="ru-RU" w:eastAsia="zh-CN"/>
        </w:rPr>
        <w:t>Глава Урусовского</w:t>
      </w:r>
    </w:p>
    <w:p w:rsidR="00A84D27" w:rsidRPr="00A84D27" w:rsidRDefault="00A84D27" w:rsidP="00A84D27">
      <w:pPr>
        <w:suppressAutoHyphens/>
        <w:autoSpaceDN/>
        <w:adjustRightInd/>
        <w:jc w:val="both"/>
        <w:rPr>
          <w:rFonts w:eastAsia="Calibri"/>
          <w:b/>
          <w:bCs/>
          <w:sz w:val="26"/>
          <w:szCs w:val="26"/>
          <w:lang w:val="ru-RU" w:eastAsia="zh-CN"/>
        </w:rPr>
      </w:pPr>
      <w:r w:rsidRPr="00A84D27">
        <w:rPr>
          <w:b/>
          <w:lang w:val="ru-RU"/>
        </w:rPr>
        <w:t xml:space="preserve"> </w:t>
      </w:r>
      <w:r>
        <w:rPr>
          <w:b/>
          <w:lang w:val="ru-RU"/>
        </w:rPr>
        <w:t>м</w:t>
      </w:r>
      <w:r w:rsidRPr="00A84D27">
        <w:rPr>
          <w:b/>
          <w:lang w:val="ru-RU"/>
        </w:rPr>
        <w:t>униципального</w:t>
      </w:r>
      <w:r>
        <w:rPr>
          <w:b/>
          <w:lang w:val="ru-RU"/>
        </w:rPr>
        <w:t xml:space="preserve"> </w:t>
      </w:r>
      <w:r w:rsidRPr="00A84D27">
        <w:rPr>
          <w:b/>
          <w:lang w:val="ru-RU"/>
        </w:rPr>
        <w:t xml:space="preserve">образования                                                  </w:t>
      </w:r>
      <w:proofErr w:type="spellStart"/>
      <w:r w:rsidRPr="00A84D27">
        <w:rPr>
          <w:b/>
          <w:lang w:val="ru-RU"/>
        </w:rPr>
        <w:t>Н.В.Демьянова</w:t>
      </w:r>
      <w:proofErr w:type="spellEnd"/>
      <w:r w:rsidRPr="00A84D27">
        <w:rPr>
          <w:b/>
          <w:sz w:val="26"/>
          <w:szCs w:val="26"/>
          <w:lang w:val="ru-RU"/>
        </w:rPr>
        <w:t xml:space="preserve">  </w:t>
      </w:r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                                                                          </w:t>
      </w: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lang w:val="ru-RU"/>
        </w:rPr>
      </w:pPr>
    </w:p>
    <w:p w:rsidR="00F35D98" w:rsidRPr="00A84D27" w:rsidRDefault="00F35D98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A84D27">
        <w:rPr>
          <w:rFonts w:ascii="PT Astra Serif" w:hAnsi="PT Astra Serif"/>
          <w:color w:val="000000"/>
          <w:sz w:val="24"/>
          <w:szCs w:val="24"/>
          <w:lang w:val="ru-RU"/>
        </w:rPr>
        <w:t>Приложение</w:t>
      </w:r>
    </w:p>
    <w:p w:rsidR="00F35D98" w:rsidRPr="00A84D27" w:rsidRDefault="00F35D98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A84D27">
        <w:rPr>
          <w:rFonts w:ascii="PT Astra Serif" w:hAnsi="PT Astra Serif"/>
          <w:color w:val="000000"/>
          <w:sz w:val="24"/>
          <w:szCs w:val="24"/>
          <w:lang w:val="ru-RU"/>
        </w:rPr>
        <w:t xml:space="preserve">к решению Совета </w:t>
      </w:r>
      <w:r w:rsidR="00A84D27" w:rsidRPr="00A84D27">
        <w:rPr>
          <w:rFonts w:ascii="PT Astra Serif" w:hAnsi="PT Astra Serif"/>
          <w:color w:val="000000"/>
          <w:sz w:val="24"/>
          <w:szCs w:val="24"/>
          <w:lang w:val="ru-RU"/>
        </w:rPr>
        <w:t>Урусовского</w:t>
      </w:r>
    </w:p>
    <w:p w:rsidR="00F35D98" w:rsidRPr="00A84D27" w:rsidRDefault="00F35D98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A84D27">
        <w:rPr>
          <w:rFonts w:ascii="PT Astra Serif" w:hAnsi="PT Astra Serif"/>
          <w:color w:val="000000"/>
          <w:sz w:val="24"/>
          <w:szCs w:val="24"/>
          <w:lang w:val="ru-RU"/>
        </w:rPr>
        <w:t>муниципального образования</w:t>
      </w:r>
    </w:p>
    <w:p w:rsidR="00F35D98" w:rsidRPr="00A84D27" w:rsidRDefault="00A84D27" w:rsidP="00F35D98">
      <w:pPr>
        <w:autoSpaceDE/>
        <w:autoSpaceDN/>
        <w:adjustRightInd/>
        <w:ind w:firstLine="567"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A84D27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</w:t>
      </w:r>
      <w:r w:rsidR="00F35D98" w:rsidRPr="00A84D27">
        <w:rPr>
          <w:rFonts w:ascii="PT Astra Serif" w:hAnsi="PT Astra Serif"/>
          <w:color w:val="000000"/>
          <w:sz w:val="24"/>
          <w:szCs w:val="24"/>
          <w:lang w:val="ru-RU"/>
        </w:rPr>
        <w:t xml:space="preserve">от </w:t>
      </w:r>
      <w:r w:rsidRPr="00A84D27">
        <w:rPr>
          <w:rFonts w:ascii="PT Astra Serif" w:hAnsi="PT Astra Serif"/>
          <w:color w:val="000000"/>
          <w:sz w:val="24"/>
          <w:szCs w:val="24"/>
          <w:lang w:val="ru-RU"/>
        </w:rPr>
        <w:t xml:space="preserve"> 24 июня  2025 года № 23</w:t>
      </w:r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ПОЛОЖЕНИЕ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о муниципальном контроле на автомобильном транспорте, городском наземном электрическом транспорте и в дорожном хозяйстве в границах населенных пунктов </w:t>
      </w:r>
      <w:r w:rsidR="00A84D27">
        <w:rPr>
          <w:rFonts w:ascii="PT Astra Serif" w:hAnsi="PT Astra Serif"/>
          <w:b/>
          <w:bCs/>
          <w:color w:val="000000"/>
          <w:lang w:val="ru-RU"/>
        </w:rPr>
        <w:t>Урусовского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b/>
          <w:bCs/>
          <w:color w:val="000000"/>
          <w:lang w:val="ru-RU"/>
        </w:rPr>
        <w:t>Ртищевского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муниципального района Саратовской области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I. Общие положения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1.1. Настоящее Положение (далее - Положение) устанавливает порядок организации и осуществления муниципального контроля на автомобильном транспорте, городском наземном электрическом транспорте и в дорожном хозяйстве в границах населенных пунктов </w:t>
      </w:r>
      <w:r w:rsidR="00A84D27">
        <w:rPr>
          <w:rFonts w:ascii="PT Astra Serif" w:hAnsi="PT Astra Serif"/>
          <w:color w:val="000000"/>
          <w:lang w:val="ru-RU"/>
        </w:rPr>
        <w:t>Урусовского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color w:val="000000"/>
          <w:lang w:val="ru-RU"/>
        </w:rPr>
        <w:t>Ртищевского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района Саратовской области (далее - муниципальный контроль). 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Муниципальный контроль осуществляется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 (далее - Федеральный закон № 248-ФЗ), Федеральным законом от 08.11.2007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законодательные акты Российской Федерации», Федеральным законом от 08.11.2007 № 259-ФЗ «Устав автомобильного транспорта и городского наземного электрического транспорта».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1.2. Предметом муниципального контроля на автомобильном транспорте является соблюдение юридическими лицами, индивидуальными предпринимателями, гражданами (далее – контролируемые лица) обязательных требований: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F35D98">
        <w:rPr>
          <w:rFonts w:ascii="PT Astra Serif" w:hAnsi="PT Astra Serif"/>
          <w:color w:val="000000"/>
          <w:lang w:val="ru-RU"/>
        </w:rPr>
        <w:lastRenderedPageBreak/>
        <w:t>государственного контроля (надзора) на автомобильном транспорте, городском наземном электрическом транспорте и в дорожном хозяйстве в области организации регулярных перевозок.</w:t>
      </w:r>
    </w:p>
    <w:p w:rsidR="00F35D98" w:rsidRPr="007379B6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1.3. 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Органом</w:t>
      </w:r>
      <w:proofErr w:type="gramEnd"/>
      <w:r w:rsidRPr="00F35D98">
        <w:rPr>
          <w:rFonts w:ascii="PT Astra Serif" w:hAnsi="PT Astra Serif"/>
          <w:color w:val="000000"/>
          <w:lang w:val="ru-RU"/>
        </w:rPr>
        <w:t> уполномоченным на осуществление муниципального контроля является администрация</w:t>
      </w:r>
      <w:r w:rsidRPr="00F35D98">
        <w:rPr>
          <w:rFonts w:ascii="PT Astra Serif" w:hAnsi="PT Astra Serif"/>
          <w:i/>
          <w:iCs/>
          <w:color w:val="000000"/>
          <w:u w:val="single"/>
          <w:lang w:val="ru-RU"/>
        </w:rPr>
        <w:t> </w:t>
      </w:r>
      <w:r w:rsidR="00A84D27" w:rsidRPr="007379B6">
        <w:rPr>
          <w:rFonts w:ascii="PT Astra Serif" w:hAnsi="PT Astra Serif"/>
          <w:iCs/>
          <w:color w:val="000000"/>
          <w:lang w:val="ru-RU"/>
        </w:rPr>
        <w:t>Урусовского</w:t>
      </w:r>
      <w:r w:rsidRPr="007379B6">
        <w:rPr>
          <w:rFonts w:ascii="PT Astra Serif" w:hAnsi="PT Astra Serif"/>
          <w:iCs/>
          <w:color w:val="000000"/>
          <w:lang w:val="ru-RU"/>
        </w:rPr>
        <w:t xml:space="preserve"> муниципального образования </w:t>
      </w:r>
      <w:r w:rsidRPr="007379B6">
        <w:rPr>
          <w:rFonts w:ascii="PT Astra Serif" w:hAnsi="PT Astra Serif"/>
          <w:color w:val="000000"/>
          <w:lang w:val="ru-RU"/>
        </w:rPr>
        <w:t>в лице</w:t>
      </w:r>
      <w:r w:rsidR="007379B6" w:rsidRPr="007379B6">
        <w:rPr>
          <w:rFonts w:ascii="PT Astra Serif" w:hAnsi="PT Astra Serif"/>
          <w:color w:val="000000"/>
          <w:lang w:val="ru-RU"/>
        </w:rPr>
        <w:t xml:space="preserve"> </w:t>
      </w:r>
      <w:r w:rsidRPr="007379B6">
        <w:rPr>
          <w:rFonts w:ascii="PT Astra Serif" w:hAnsi="PT Astra Serif"/>
          <w:color w:val="000000"/>
          <w:lang w:val="ru-RU"/>
        </w:rPr>
        <w:t> </w:t>
      </w:r>
      <w:r w:rsidRPr="007379B6">
        <w:rPr>
          <w:rFonts w:ascii="PT Astra Serif" w:hAnsi="PT Astra Serif"/>
          <w:iCs/>
          <w:color w:val="000000"/>
          <w:lang w:val="ru-RU"/>
        </w:rPr>
        <w:t>администрации </w:t>
      </w:r>
      <w:r w:rsidR="00A84D27" w:rsidRPr="007379B6">
        <w:rPr>
          <w:rFonts w:ascii="PT Astra Serif" w:hAnsi="PT Astra Serif"/>
          <w:iCs/>
          <w:color w:val="000000"/>
          <w:lang w:val="ru-RU"/>
        </w:rPr>
        <w:t>Урусовского</w:t>
      </w:r>
      <w:r w:rsidRPr="007379B6">
        <w:rPr>
          <w:rFonts w:ascii="PT Astra Serif" w:hAnsi="PT Astra Serif"/>
          <w:iCs/>
          <w:color w:val="000000"/>
          <w:lang w:val="ru-RU"/>
        </w:rPr>
        <w:t xml:space="preserve"> муниципального образования </w:t>
      </w:r>
      <w:r w:rsidRPr="007379B6">
        <w:rPr>
          <w:rFonts w:ascii="PT Astra Serif" w:hAnsi="PT Astra Serif"/>
          <w:color w:val="000000"/>
          <w:lang w:val="ru-RU"/>
        </w:rPr>
        <w:t>(далее - контрольный орган).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1.4. Должностными лицами контрольного органа, уполномоченными на принятие решений (далее - руководитель, заместитель руководителя контрольного органа) являются: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1)  </w:t>
      </w:r>
      <w:r w:rsidR="007379B6">
        <w:rPr>
          <w:rFonts w:ascii="PT Astra Serif" w:hAnsi="PT Astra Serif"/>
          <w:i/>
          <w:iCs/>
          <w:color w:val="000000"/>
          <w:lang w:val="ru-RU"/>
        </w:rPr>
        <w:t>глава администрации;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1.5. Должностными лицами контрольного органа</w:t>
      </w:r>
      <w:r w:rsidRPr="00F35D98">
        <w:rPr>
          <w:rFonts w:ascii="PT Astra Serif" w:hAnsi="PT Astra Serif"/>
          <w:i/>
          <w:iCs/>
          <w:color w:val="000000"/>
          <w:lang w:val="ru-RU"/>
        </w:rPr>
        <w:t>, </w:t>
      </w:r>
      <w:r w:rsidRPr="00F35D98">
        <w:rPr>
          <w:rFonts w:ascii="PT Astra Serif" w:hAnsi="PT Astra Serif"/>
          <w:color w:val="000000"/>
          <w:lang w:val="ru-RU"/>
        </w:rPr>
        <w:t>уполномоченными на осуществление</w:t>
      </w:r>
      <w:r w:rsidRPr="00F35D98">
        <w:rPr>
          <w:rFonts w:ascii="PT Astra Serif" w:hAnsi="PT Astra Serif"/>
          <w:i/>
          <w:iCs/>
          <w:color w:val="000000"/>
          <w:lang w:val="ru-RU"/>
        </w:rPr>
        <w:t> </w:t>
      </w:r>
      <w:r w:rsidRPr="00F35D98">
        <w:rPr>
          <w:rFonts w:ascii="PT Astra Serif" w:hAnsi="PT Astra Serif"/>
          <w:color w:val="000000"/>
          <w:lang w:val="ru-RU"/>
        </w:rPr>
        <w:t>муниципального контроля, к должностным обязанностям которых должностной инструкцией отнесено осуществление полномочий по муниципальному контролю, в том числе проведение профилактических мероприятий и контрольных мероприятий (далее - должностные лица) являются: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1) главный специалист;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1.6.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1.7. Объектами муниципального контроля являются (далее - объекты контроля):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Объектами муниципального контроля на автомобильном транспорте в соответствии с Федеральным законом № 248-ФЗ являются: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proofErr w:type="gramStart"/>
      <w:r w:rsidRPr="00F35D98">
        <w:rPr>
          <w:rFonts w:ascii="PT Astra Serif" w:hAnsi="PT Astra Serif"/>
          <w:color w:val="000000"/>
          <w:lang w:val="ru-RU"/>
        </w:rPr>
        <w:t>3) сооружения, линейные объекты, территории, включая земельные участки, оборудование, устройства, предметы, материалы, транспортные средства, другие объекты, которыми контролируемые лица владеют и (или) пользуются,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1.8. Контрольный орган осуществляет учет объектов контроля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7379B6" w:rsidRPr="00F35D98" w:rsidRDefault="007379B6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lastRenderedPageBreak/>
        <w:t>II. Управление рисками причинения вреда (ущерба)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охраняемым законом ценностям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2.1. Муниципальный 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2.2. Контрольный орган для целей управления рисками причинения вреда (ущерба) при осуществлении муниципального контроля относит объекты контроля к одной из следующих категорий риска причинения вреда (ущерба) (далее - категории риска):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1) среднего риска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2) умеренного риска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3) низкий риск.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Отнесение объектов контроля к одной из категорий риска осуществляется контрольным органом на основе сопоставления его характеристик с критериями, указанными в приложении 1 к настоящему Положению.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2.3. Контрольный орган относит объект муниципального контроля к категориям риска в порядке, определенном статьей 24 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2.4. При наличии критериев, позволяющих отнести объект контроля к различным категориям риска, подлежат применению критерии, относящие земельный участок к более высокой категории риска.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случае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,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2.5.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 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требований, перечень которых приведен в приложении 2 к настоящему Положению.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направляет руководителю (заместителю руководителя) контрольного органа мотивированное представление о проведении контрольного мероприятия.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bookmarkStart w:id="0" w:name="Par12"/>
      <w:r w:rsidRPr="00F35D98">
        <w:rPr>
          <w:rFonts w:ascii="PT Astra Serif" w:hAnsi="PT Astra Serif"/>
          <w:color w:val="000000"/>
          <w:lang w:val="ru-RU"/>
        </w:rPr>
        <w:t xml:space="preserve">2.7. Сбор, обработка, анализ и учет сведений об объектах контроля в целях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определения индикаторов риска нарушения обязательных требований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осуществляются контрольным органом без взаимодействия с </w:t>
      </w:r>
      <w:r w:rsidRPr="00F35D98">
        <w:rPr>
          <w:rFonts w:ascii="PT Astra Serif" w:hAnsi="PT Astra Serif"/>
          <w:color w:val="000000"/>
          <w:lang w:val="ru-RU"/>
        </w:rPr>
        <w:lastRenderedPageBreak/>
        <w:t>контролируемыми лицами (за исключением сбора, обработки, анализа и учета сведений в рамках обязательного профилактического визита).</w:t>
      </w:r>
      <w:bookmarkStart w:id="1" w:name="Par16"/>
      <w:bookmarkEnd w:id="0"/>
      <w:bookmarkEnd w:id="1"/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III. Профилактика рисков причинения вреда (ущерба)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охраняемым законом ценностям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3.1. Профилактические мероприятия проводятся контрольным органом в целях, определенных частью 1 статьи 44 Федерального закона № 248-ФЗ и являются приоритетным по отношению к проведению контрольных мероприятий.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3.2. При осуществлении муниципального контроля публичная оценка уровня соблюдения обязательных требований не присваивается.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3.3. Профилактические мероприятия осуществляются на основании программы профилактики рисков причинения вреда (ущерба) охраняемым законом ценностям, ежегодно утверждаемой в порядке, установленном постановлением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3.4. Утвержденная программа профилактики размещается на официальном сайте контрольного органа в сети «Интернет».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3.5.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3.6. При осуществлении муниципального контроля контрольный орган проводит следующие виды профилактических мероприятий: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информирование;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 объявление предостережения;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3) консультирование;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4) профилактический визит.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3.7. Контрольный орган осуществляет информирование контролируемых лиц и иных заинтересованных лиц по вопросам соблюдения обязательных требований в порядке, установленном статьей 46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3.8. Контрольный орган размещает и поддерживает в актуальном состоянии на своем официальном сайте сведения, установленные частью 3 статьи 46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3.9. 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Контрольный орган объявляет и направляет предостережение о недопустимости нарушения обязательных требований контролируемому лицу в порядке, предусмотренном статьей 49 Федерального закона № 248-ФЗ,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законом ценностям, и предлагает принять меры по обеспечению соблюдения обязательных требований.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 xml:space="preserve">3.10. Контрольный орган осуществляет учет объявленных предостережений о недопустимости нарушения обязательных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требований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и используют соответствующие данные для проведения иных профилактических мероприятий и контрольных мероприятий.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3.11. Контролируемое лицо вправе не позднее 20 рабочих дней со дня получения предостережения подать в контрольный орган возражение в отношении предостережения через федеральную государственную информационную систему «Единый портал государственных и муниципальных услуг» (далее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–п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ортал </w:t>
      </w:r>
      <w:proofErr w:type="spellStart"/>
      <w:r w:rsidRPr="00F35D98">
        <w:rPr>
          <w:rFonts w:ascii="PT Astra Serif" w:hAnsi="PT Astra Serif"/>
          <w:color w:val="000000"/>
          <w:lang w:val="ru-RU"/>
        </w:rPr>
        <w:t>Госуслуг</w:t>
      </w:r>
      <w:proofErr w:type="spellEnd"/>
      <w:r w:rsidRPr="00F35D98">
        <w:rPr>
          <w:rFonts w:ascii="PT Astra Serif" w:hAnsi="PT Astra Serif"/>
          <w:color w:val="000000"/>
          <w:lang w:val="ru-RU"/>
        </w:rPr>
        <w:t>).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3.12. Возражение в отношении предостережения должно содержать: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proofErr w:type="gramStart"/>
      <w:r w:rsidRPr="00F35D98">
        <w:rPr>
          <w:rFonts w:ascii="PT Astra Serif" w:hAnsi="PT Astra Serif"/>
          <w:color w:val="000000"/>
          <w:lang w:val="ru-RU"/>
        </w:rPr>
        <w:t>1)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 сведения о предостережении (дата и номер направленного предостережения);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3) доводы, на основании которых контролируемое лицо не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согласен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с предостережением (с приложением подтверждающих указанные доводы сведений и (или) документов).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3.13. Контрольный орган отказывает в рассмотрении возражения в отношении предостережения в течение 3 рабочих дней со дня поступления в контрольный орган с указанием причин невозможности рассмотрения и разъяснением порядка надлежащего обращения в следующих случаях: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 возражение в отношении предостережения подано после истечения 20 рабочих дней со дня получения предостережения;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 в удовлетворении возражения в отношении предостережения было отказано ранее;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3) возражение в отношении предостережения содержит 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4) возражение в отношении предостережения подано в ненадлежащий уполномоченный орган;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3.14. Контрольный орган рассматривает возражение в отношении предостережения в течение 15 рабочих дней со дня его получения.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3.15. По результатам рассмотрения возражения контрольный орган направляет мотивированный ответ о согласии либо несогласии с возражением.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3.16. Консультирование осуществляется в соответствии со статьей 50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proofErr w:type="gramStart"/>
      <w:r w:rsidRPr="00F35D98">
        <w:rPr>
          <w:rFonts w:ascii="PT Astra Serif" w:hAnsi="PT Astra Serif"/>
          <w:color w:val="000000"/>
          <w:lang w:val="ru-RU"/>
        </w:rPr>
        <w:t xml:space="preserve">Консультирование осуществляется должностным лицом в письменной форме при письменном обращении контролируемых лиц, в сроки, установленные Федеральным законом от 02.05.2006 № 59-ФЗ «О порядке рассмотрения обращений граждан Российской Федерации», либо в устной </w:t>
      </w:r>
      <w:r w:rsidRPr="00F35D98">
        <w:rPr>
          <w:rFonts w:ascii="PT Astra Serif" w:hAnsi="PT Astra Serif"/>
          <w:color w:val="000000"/>
          <w:lang w:val="ru-RU"/>
        </w:rPr>
        <w:lastRenderedPageBreak/>
        <w:t>форме по телефону, посредством видео-конференц-связи, на личном приеме руководителя (заместителя руководителя) контрольного органа, либо в ходе проведения профилактического мероприятия, контрольного мероприятия.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Запись на консультирование и осуществление письменного консультирования может производиться с использованием портала </w:t>
      </w:r>
      <w:proofErr w:type="spellStart"/>
      <w:r w:rsidRPr="00F35D98">
        <w:rPr>
          <w:rFonts w:ascii="PT Astra Serif" w:hAnsi="PT Astra Serif"/>
          <w:color w:val="000000"/>
          <w:lang w:val="ru-RU"/>
        </w:rPr>
        <w:t>Госуслуг</w:t>
      </w:r>
      <w:proofErr w:type="spellEnd"/>
      <w:r w:rsidRPr="00F35D98">
        <w:rPr>
          <w:rFonts w:ascii="PT Astra Serif" w:hAnsi="PT Astra Serif"/>
          <w:color w:val="000000"/>
          <w:lang w:val="ru-RU"/>
        </w:rPr>
        <w:t>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3.17. Должностные лица осуществляют консультирование, в том числе письменное, по следующим вопросам: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 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3) порядок осуществления контрольных и профилактических мероприятий, установленных настоящим Положением;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4) порядок обжалования действий (бездействия) должностных лиц.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3.18. По итогам консультирования информация в письменной форме контролируемым лицам не представляется, за исключением случаев консультирования на основании обращений контролируемых лиц, поступивших в письменной форме или в форме электронного документа, по вопросам, указанным в пункте 3.17 настоящего Положения.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3.19. Контрольный орган ведет журнал учета консультирований.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3.20. Перечень уполномоченных должностных лиц контрольного органа, осуществляющих личный прием, и время осуществления ими личного приема устанавливаются </w:t>
      </w:r>
      <w:r w:rsidRPr="00F35D98">
        <w:rPr>
          <w:rFonts w:ascii="PT Astra Serif" w:hAnsi="PT Astra Serif"/>
          <w:i/>
          <w:iCs/>
          <w:color w:val="000000"/>
          <w:u w:val="single"/>
          <w:lang w:val="ru-RU"/>
        </w:rPr>
        <w:t>правовым актом администрации </w:t>
      </w:r>
      <w:r w:rsidR="00A84D27">
        <w:rPr>
          <w:rFonts w:ascii="PT Astra Serif" w:hAnsi="PT Astra Serif"/>
          <w:i/>
          <w:iCs/>
          <w:color w:val="000000"/>
          <w:u w:val="single"/>
          <w:lang w:val="ru-RU"/>
        </w:rPr>
        <w:t>Урусовского</w:t>
      </w:r>
      <w:r w:rsidRPr="00F35D98">
        <w:rPr>
          <w:rFonts w:ascii="PT Astra Serif" w:hAnsi="PT Astra Serif"/>
          <w:i/>
          <w:iCs/>
          <w:color w:val="000000"/>
          <w:u w:val="single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i/>
          <w:iCs/>
          <w:color w:val="000000"/>
          <w:u w:val="single"/>
          <w:lang w:val="ru-RU"/>
        </w:rPr>
        <w:t>Ртищевского</w:t>
      </w:r>
      <w:r w:rsidRPr="00F35D98">
        <w:rPr>
          <w:rFonts w:ascii="PT Astra Serif" w:hAnsi="PT Astra Serif"/>
          <w:i/>
          <w:iCs/>
          <w:color w:val="000000"/>
          <w:u w:val="single"/>
          <w:lang w:val="ru-RU"/>
        </w:rPr>
        <w:t xml:space="preserve"> муниципального района Саратовской области</w:t>
      </w:r>
      <w:r w:rsidRPr="00F35D98">
        <w:rPr>
          <w:rFonts w:ascii="PT Astra Serif" w:hAnsi="PT Astra Serif"/>
          <w:color w:val="000000"/>
          <w:lang w:val="ru-RU"/>
        </w:rPr>
        <w:t>. Указанная информация размещается на сайте контрольного органа.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3.21. В случае поступления в контрольный орган 5 и более однотипных обращений консультирование контролируемых лиц осуществляется посредством размещения на официальном сайте контрольного органа в информационно-телекоммуникационной сети Интернет письменных разъяснений.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3.22. Профилактический визит проводится в порядке, предусмотренном статьями 52, 52.1 и 52.2 Федерального закона № 248-ФЗ,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3.23.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>3.24.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 лицо,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3.25. 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3.26. Обязательный профилактический визит в отношении контролируемых лиц, принадлежащих им объектов контроля, отнесенных к категории </w:t>
      </w:r>
      <w:r w:rsidRPr="00F35D98">
        <w:rPr>
          <w:rFonts w:ascii="PT Astra Serif" w:hAnsi="PT Astra Serif"/>
          <w:i/>
          <w:iCs/>
          <w:color w:val="000000"/>
          <w:u w:val="single"/>
          <w:lang w:val="ru-RU"/>
        </w:rPr>
        <w:t>среднего риска, </w:t>
      </w:r>
      <w:r w:rsidRPr="00F35D98">
        <w:rPr>
          <w:rFonts w:ascii="PT Astra Serif" w:hAnsi="PT Astra Serif"/>
          <w:color w:val="000000"/>
          <w:lang w:val="ru-RU"/>
        </w:rPr>
        <w:t>проводятся с периодичностью, определенной Правительством Российской Федерации в соответствии с пунктом 3 части 2 статьи 25 Федерального закона № 248-ФЗ. В отношении объектов муниципального контроля, отнесенных к категории умеренного и низкого риска, обязательный профилактический визит не проводится.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3.27. Профилактический визит по инициативе контролируемого лица проводится в соответствии со статьей 52.2. Федерального закона № 248-ФЗ,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3.28. Заявление о проведении профилактического визита подается посредством портала </w:t>
      </w:r>
      <w:proofErr w:type="spellStart"/>
      <w:r w:rsidRPr="00F35D98">
        <w:rPr>
          <w:rFonts w:ascii="PT Astra Serif" w:hAnsi="PT Astra Serif"/>
          <w:color w:val="000000"/>
          <w:lang w:val="ru-RU"/>
        </w:rPr>
        <w:t>Госуслуг</w:t>
      </w:r>
      <w:proofErr w:type="spellEnd"/>
      <w:r w:rsidRPr="00F35D98">
        <w:rPr>
          <w:rFonts w:ascii="PT Astra Serif" w:hAnsi="PT Astra Serif"/>
          <w:color w:val="000000"/>
          <w:lang w:val="ru-RU"/>
        </w:rPr>
        <w:t>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3.29. Контрольный орган рассматривает заявление в течение 10 рабочих дней и принимает решение о проведении профилактического визита либо об отказе в его 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3.30. Контрольный орган при проведении профилактических мероприятий осуществляет взаимодействие с контролируемыми лицами только в случаях, установленных Федеральным законом № 248-ФЗ.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3.31.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Информация о профилактических мероприятиях вносится в единый реестр контрольных (надзорных) мероприятий с учетом требований, установленных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(далее - Постановление № 604).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IV. Осуществление контрольных мероприятий</w:t>
      </w:r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4.1. При осуществлении муниципального контроля плановые контрольные мероприятия не проводятся.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4.2. При осуществлении муниципального контроля проводятся следующие контрольные мероприятия с взаимодействием с контролируемым лицом: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1) инспекционный визит;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2) рейдовый осмотр;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3) документарная проверка;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4) выездная проверка.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4.3. Без взаимодействия с контролируемым лицом проводятся следующие контрольные мероприятия: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наблюдение за соблюдением обязательных требований (мониторинг безопасности);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 выездное обследование.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ходе инспекционного визита могут совершаться следующие контрольные действия: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осмотр;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 опрос;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4) получение письменных объяснений;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5) инструментальное обследование.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Срок проведения инспекционного визита в одном месте осуществления деятельности либо на одном производственном объекте не может превышать 1 рабочего дня.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4.5. Рейдовый осмотр проводится в порядке, установленном статьей 71 Федерального закона № 248-ФЗ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ходе рейдового осмотра могут совершаться следующие контрольные действия: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осмотр;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 опрос;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3) истребование документов;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4) получение письменных объяснений;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5) инструментальное обследование.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Рейдовый осмотр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 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4.6.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Документарная проверка проводится в порядке, предусмотренном статьей 72 Федерального закона № 248-ФЗ, по месту нахождения контрольного органа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ходе документарной проверки могут совершаться следующие контрольные действия: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получение письменных объяснений;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 истребование документов.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Срок проведения документарной проверки не может превышать 10 рабочих дней.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Внеплановая документарная проверка проводится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4.7. Выездная проверка проводится в порядке, предусмотренном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>Выездная проверка проводится в случае невозможности оценки соблюдения обязательных требований в рамках контрольных мероприятий, указанных в пунктах 4.4. – 4.6., 4.8., 4.9. настоящего Положения.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ходе выездной проверки могут совершаться следующие контрольные действия: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осмотр;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 опрос;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3) получение письменных объяснений;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4) истребование документов;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5) инструментальное обследование.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35D98">
        <w:rPr>
          <w:rFonts w:ascii="PT Astra Serif" w:hAnsi="PT Astra Serif"/>
          <w:color w:val="000000"/>
          <w:lang w:val="ru-RU"/>
        </w:rPr>
        <w:t>микропредприятия</w:t>
      </w:r>
      <w:proofErr w:type="spellEnd"/>
      <w:r w:rsidRPr="00F35D98">
        <w:rPr>
          <w:rFonts w:ascii="PT Astra Serif" w:hAnsi="PT Astra Serif"/>
          <w:color w:val="000000"/>
          <w:lang w:val="ru-RU"/>
        </w:rPr>
        <w:t>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4.8.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Наблюдение за соблюдением обязательных требований (мониторингом безопасности) осуществляется в порядке, установленном статьей 74 Федерального закона № 248-ФЗ,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</w:t>
      </w:r>
      <w:proofErr w:type="gramEnd"/>
      <w:r w:rsidRPr="00F35D98">
        <w:rPr>
          <w:rFonts w:ascii="PT Astra Serif" w:hAnsi="PT Astra Serif"/>
          <w:color w:val="000000"/>
          <w:lang w:val="ru-RU"/>
        </w:rPr>
        <w:t>», иных общедоступных данных, а также данных полученных с использованием работающих в автоматическом режиме технических средств фиксации правонарушений, имеющих функции фото- и киносъемки, видеозаписи.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4.9. Выездное обследование проводится в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порядке, установленном статьей 75 Федерального закона № 248-ФЗ в целях оценки соблюдения контролируемыми лицами обязательных требований и может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>При проведении выездного обследования не допускается взаимодействие с контролируемым лицом.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ходе выездного обследования должностными лицами могут совершаться следующие контрольные действия: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 осмотр;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 инструментальное обследование (с применением фото фиксации и видеозаписи).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4.10. Контрольные мероприятия без взаимодействия проводятся должностными лицами на основании заданий руководителя (заместителя руководителя) контрольного органа, включая задания, содержащиеся в планах работы контрольного органа.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4.11. В случае выявления по результатам мероприятий без взаимодействия признаков нарушения обязательных требований контрольный орган принимает одно из следующих решений: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 решение о выдаче предостережения о необходимости соблюдения обязательных требований;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 решение о проведении внепланового контрольного мероприятия с взаимодействием с контролируемым лицом в соответствии со статьей 60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4.12. Внеплановые контрольные мероприятия, за исключением внеплановых контрольных мероприятий без взаимодействия с контролируемым лицом, проводятся на основании решения подписанного руководителем (заместителем руководителя) контрольного органа по основаниям, предусмотренным статьей 57 Федерального закона № 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4.13. В целях фиксации доказательств нарушений обязательных требований могут быть использованы любые имеющиеся в распоряжении контрольного органа технические средства фотосъемки, аудио- и видеозаписи, в том числе мобильное приложение «Инспектор».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proofErr w:type="gramStart"/>
      <w:r w:rsidRPr="00F35D98">
        <w:rPr>
          <w:rFonts w:ascii="PT Astra Serif" w:hAnsi="PT Astra Serif"/>
          <w:color w:val="000000"/>
          <w:lang w:val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</w:t>
      </w:r>
      <w:r w:rsidRPr="00F35D98">
        <w:rPr>
          <w:rFonts w:ascii="PT Astra Serif" w:hAnsi="PT Astra Serif"/>
          <w:color w:val="000000"/>
          <w:lang w:val="ru-RU"/>
        </w:rPr>
        <w:lastRenderedPageBreak/>
        <w:t>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 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4.14. Информация о контрольных мероприятиях вносится в единый реестр контрольных (надзорных) мероприятий с учетом требований, установленных Постановлением № 604.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4.16. Гражданин (индивидуальный предприниматель), являющийся контролируемым лицом, вправе представить в контрольный орган информацию о невозможности присутствия при проведении контрольного мероприятия.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Случаями,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являются: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 нахождение на стационарном лечении в медицинском учреждении;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 административный арест;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3) 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4) 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гражданина (индивидуального предпринимателя).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4.17. Формы документов, используемые при осуществлении муниципального контроля, не утвержденные приказом Минэкономразвития России от 31.03.2021 № 151 «О типовых формах документов, используемых контрольным (надзорным) органом», утверждаются контрольным органом.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V. Результаты контрольного мероприятия</w:t>
      </w:r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5.1.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</w:t>
      </w:r>
      <w:r w:rsidRPr="00F35D98">
        <w:rPr>
          <w:rFonts w:ascii="PT Astra Serif" w:hAnsi="PT Astra Serif"/>
          <w:color w:val="000000"/>
          <w:lang w:val="ru-RU"/>
        </w:rPr>
        <w:lastRenderedPageBreak/>
        <w:t>информации для рассмотрения вопроса о привлечении к ответственности и (или) применение контрольным органом мер, предусмотренных частью 2 статьи 90 Федерального закона № 248-ФЗ.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5.2. Результаты контрольного мероприятия оформляются в порядке, предусмотренном статьей 87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5.3. По результатам контрольных мероприятий, предусмотренных пунктом 4.2 настоящего Положения, составляется акт контрольного мероприятия.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случае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,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5.4. В случае выявления нарушений обязательных требований, по результатам мероприятий, предусмотренных пунктом 4.3. оформляется акт контрольного мероприятия без взаимодействия с контролируемым лицом.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5.5. Акты подлежат учету в едином реестре контрольных (надзорных) мероприятий.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5.6. Акт контрольного мероприятия подлежит направлению контролируемому лицу в порядке, предусмотренном частью 5 статьи 21 Федерального закона</w:t>
      </w:r>
      <w:r w:rsidRPr="00F35D98">
        <w:rPr>
          <w:rFonts w:ascii="PT Astra Serif" w:hAnsi="PT Astra Serif"/>
          <w:color w:val="000000"/>
          <w:lang w:val="ru-RU"/>
        </w:rPr>
        <w:br/>
        <w:t>№ 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5.7. Предписание об устранении выявленных нарушений выдается контролируемому лицу в соответствии со статьей 90.1 Федерального закона</w:t>
      </w:r>
      <w:r w:rsidRPr="00F35D98">
        <w:rPr>
          <w:rFonts w:ascii="PT Astra Serif" w:hAnsi="PT Astra Serif"/>
          <w:color w:val="000000"/>
          <w:lang w:val="ru-RU"/>
        </w:rPr>
        <w:br/>
        <w:t>№ 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5.8. В случае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,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VI. Обжалование решений контрольных органов,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действий (бездействия) их должностных лиц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A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A"/>
          <w:lang w:val="ru-RU"/>
        </w:rPr>
        <w:t>6.1. </w:t>
      </w:r>
      <w:r w:rsidRPr="00F35D98">
        <w:rPr>
          <w:rFonts w:ascii="PT Astra Serif" w:hAnsi="PT Astra Serif"/>
          <w:color w:val="000000"/>
          <w:lang w:val="ru-RU"/>
        </w:rPr>
        <w:t xml:space="preserve">Контролируемое лицо имеет право на судебное обжалование решений контрольного органа, действий (бездействия) его должностных лиц, </w:t>
      </w:r>
      <w:r w:rsidRPr="00F35D98">
        <w:rPr>
          <w:rFonts w:ascii="PT Astra Serif" w:hAnsi="PT Astra Serif"/>
          <w:color w:val="000000"/>
          <w:lang w:val="ru-RU"/>
        </w:rPr>
        <w:lastRenderedPageBreak/>
        <w:t>в отношении которого приняты решения или совершены действия (бездействие), указанные в части 4 статьи 40 Федерального закона № 248-ФЗ.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6.2. Досудебный порядок подачи жалоб при осуществлении муниципального контроля не применяется.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VII. Показатели результативности и эффективности контрольного органа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7.1. Оценка результативности и эффективности деятельности контрольного органа осуществляется в соответствии со статьей 30 Федерального контроля 248-ФЗ на основе системы показателей результативности и эффективности муниципального контроля.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7.2.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 3 к настоящему Положению.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7.3.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приведены в приложении 4 к настоящему Положению.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7.4.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Контрольный орган ежегодно в срок до 15 марта года, следующего за отчетным годом, осуществляет подготовку и размещение доклада о муниципальном контроле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br/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Приложение 1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к Положению о муниципальном контроле на автомобильном транспорте, городском наземном электрическом транспорте и в дорожном хозяйстве в границах населенных пунктов </w:t>
      </w:r>
      <w:r w:rsidR="00A84D27">
        <w:rPr>
          <w:rFonts w:ascii="PT Astra Serif" w:hAnsi="PT Astra Serif"/>
          <w:color w:val="000000"/>
          <w:lang w:val="ru-RU"/>
        </w:rPr>
        <w:t>Урусовского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color w:val="000000"/>
          <w:lang w:val="ru-RU"/>
        </w:rPr>
        <w:t>Ртищевского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р</w:t>
      </w:r>
      <w:r w:rsidR="00AA3CAA">
        <w:rPr>
          <w:rFonts w:ascii="PT Astra Serif" w:hAnsi="PT Astra Serif"/>
          <w:color w:val="000000"/>
          <w:lang w:val="ru-RU"/>
        </w:rPr>
        <w:t>айона Саратовской области</w:t>
      </w:r>
    </w:p>
    <w:p w:rsidR="00F35D98" w:rsidRPr="00F35D98" w:rsidRDefault="00F35D98" w:rsidP="00F35D98">
      <w:pPr>
        <w:autoSpaceDE/>
        <w:autoSpaceDN/>
        <w:adjustRightInd/>
        <w:ind w:left="5670"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Критерии отнесения объектов контроля к категориям риска причинения вреда (ущерба) при осуществлении муниципального контроля на автомобильном транспорте, городском наземном электрическом транспорте и в дорожном хозяйстве в границах населенных пунктов </w:t>
      </w:r>
      <w:r w:rsidR="00A84D27">
        <w:rPr>
          <w:rFonts w:ascii="PT Astra Serif" w:hAnsi="PT Astra Serif"/>
          <w:b/>
          <w:bCs/>
          <w:color w:val="000000"/>
          <w:lang w:val="ru-RU"/>
        </w:rPr>
        <w:t>Урусовского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b/>
          <w:bCs/>
          <w:color w:val="000000"/>
          <w:lang w:val="ru-RU"/>
        </w:rPr>
        <w:t>Ртищевского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района Саратовской области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40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Объекты муниципального контроля относятся к следующим категориям риска при наличии хотя бы одного из условий: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1. К категории среднего риска – контролируемые лица, деятельности которых присвоена категория умеренного риска, при наличии неоднократного нарушения обязательных требований в течение предшествующих 3 лет, выявленных контрольным органом при проведении контрольных мероприятий, в том числе выявленных по результатам проведения профилактического визита, а также информации содержащейся в обращениях граждан и иных лиц.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2. К категории умеренного риска: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1) контролируемые лица, при наличии однократного нарушения обязательных требований в течение предшествующих 3 лет, выявленных контрольным органом при проведении контрольных мероприятий, в том числе выявленных по результатам проведения профилактического визита, а также информации содержащейся в обращениях граждан и иных лиц;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2) контролируемые лица, деятельность которых связана с капитальным ремонтом, ремонтом и содержанием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proofErr w:type="gramStart"/>
      <w:r w:rsidRPr="00F35D98">
        <w:rPr>
          <w:rFonts w:ascii="PT Astra Serif" w:hAnsi="PT Astra Serif"/>
          <w:color w:val="000000"/>
          <w:lang w:val="ru-RU"/>
        </w:rPr>
        <w:t xml:space="preserve">3) подъезды, съезды, примыкания, объекты дорожного сервиса (автозаправочные станции, автостанции, автовокзалы, гостиницы, кемпинги, </w:t>
      </w:r>
      <w:r w:rsidRPr="00F35D98">
        <w:rPr>
          <w:rFonts w:ascii="PT Astra Serif" w:hAnsi="PT Astra Serif"/>
          <w:color w:val="000000"/>
          <w:lang w:val="ru-RU"/>
        </w:rPr>
        <w:lastRenderedPageBreak/>
        <w:t>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 К категории низкого риска – объекты контроля не отнесенные к иной категории риска.</w:t>
      </w:r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br/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Приложение 2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в границах населенных пунктов </w:t>
      </w:r>
      <w:r w:rsidR="00A84D27">
        <w:rPr>
          <w:rFonts w:ascii="PT Astra Serif" w:hAnsi="PT Astra Serif"/>
          <w:color w:val="000000"/>
          <w:lang w:val="ru-RU"/>
        </w:rPr>
        <w:t>Урусовского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color w:val="000000"/>
          <w:lang w:val="ru-RU"/>
        </w:rPr>
        <w:t>Ртищевского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района Саратовской области.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внепланового контрольного мероприятия по муниципальному контролю на автомобильном транспорте, городском наземном электрическом транспорте и в дорожном хозяйстве в границах населенных пунктов </w:t>
      </w:r>
      <w:r w:rsidR="00A84D27">
        <w:rPr>
          <w:rFonts w:ascii="PT Astra Serif" w:hAnsi="PT Astra Serif"/>
          <w:b/>
          <w:bCs/>
          <w:color w:val="000000"/>
          <w:lang w:val="ru-RU"/>
        </w:rPr>
        <w:t>Урусовского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b/>
          <w:bCs/>
          <w:color w:val="000000"/>
          <w:lang w:val="ru-RU"/>
        </w:rPr>
        <w:t>Ртищевского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района Саратовской области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В случае выявления соответствия или отклонения от параметров объекта муниципального контроля в отношении контролируемого лица проводится внеплановое контрольное (надзорное) мероприятие.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Индикаторами риска нарушения обязательных требований, используемыми для определения необходимости проведения внеплановых контрольных мероприятий при осуществлении муниципального контроля, являются: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u w:val="single"/>
          <w:lang w:val="ru-RU"/>
        </w:rPr>
        <w:t>Указать перечень модельных индикаторов риска.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1. Наличие сведений об увеличении на 5 процентов за квартал количества дорожно-транспортных происшествий (но не менее чем на 3 нарушения) совершенных на участке дороги, находящемся на содержании у контролируемого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лица</w:t>
      </w:r>
      <w:proofErr w:type="gramEnd"/>
      <w:r w:rsidRPr="00F35D98">
        <w:rPr>
          <w:rFonts w:ascii="PT Astra Serif" w:hAnsi="PT Astra Serif"/>
          <w:color w:val="000000"/>
          <w:lang w:val="ru-RU"/>
        </w:rPr>
        <w:t xml:space="preserve"> принявшего на себя обязательства на выполнение работ по ремонту и содержанию автомобильных дорог общего пользования муниципального значения Саратовской области, полученных от УГИБДД УМВД России по Саратовской области, по сравнению с аналогичным периодом прошлого года.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 xml:space="preserve">2.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действия.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3.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Наличие в течение текущего квартала пяти и более сообщений, опубликованных на официальных страницах органа местного самоуправления в информационно-телекоммуникационной сети Интернет (социальная сеть «</w:t>
      </w:r>
      <w:proofErr w:type="spellStart"/>
      <w:r w:rsidRPr="00F35D98">
        <w:rPr>
          <w:rFonts w:ascii="PT Astra Serif" w:hAnsi="PT Astra Serif"/>
          <w:color w:val="000000"/>
          <w:lang w:val="ru-RU"/>
        </w:rPr>
        <w:t>ВКонтакте</w:t>
      </w:r>
      <w:proofErr w:type="spellEnd"/>
      <w:r w:rsidRPr="00F35D98">
        <w:rPr>
          <w:rFonts w:ascii="PT Astra Serif" w:hAnsi="PT Astra Serif"/>
          <w:color w:val="000000"/>
          <w:lang w:val="ru-RU"/>
        </w:rPr>
        <w:t>») о фактах несоответствия состава и вида работ по капитальному ремонту, ремонту и содержанию автомобильной дороги требованиям, установленным законодательством Российской Федерации в области дорожного хозяйства и нормативно-техническими документами на одном участке муниципальной автодороги.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4. </w:t>
      </w:r>
      <w:proofErr w:type="gramStart"/>
      <w:r w:rsidRPr="00F35D98">
        <w:rPr>
          <w:rFonts w:ascii="PT Astra Serif" w:hAnsi="PT Astra Serif"/>
          <w:color w:val="000000"/>
          <w:lang w:val="ru-RU"/>
        </w:rPr>
        <w:t>Наличие в течение текущего квартала пяти и более отрицательных отзывов, опубликованных на официальных страницах органа местного самоуправления в информационно-телекоммуникационной сети Интернет (социальная сеть «</w:t>
      </w:r>
      <w:proofErr w:type="spellStart"/>
      <w:r w:rsidRPr="00F35D98">
        <w:rPr>
          <w:rFonts w:ascii="PT Astra Serif" w:hAnsi="PT Astra Serif"/>
          <w:color w:val="000000"/>
          <w:lang w:val="ru-RU"/>
        </w:rPr>
        <w:t>ВКонтакте</w:t>
      </w:r>
      <w:proofErr w:type="spellEnd"/>
      <w:r w:rsidRPr="00F35D98">
        <w:rPr>
          <w:rFonts w:ascii="PT Astra Serif" w:hAnsi="PT Astra Serif"/>
          <w:color w:val="000000"/>
          <w:lang w:val="ru-RU"/>
        </w:rPr>
        <w:t>»), а также на официальных сайтах контролируемых лиц о транспортном обслуживании населения по муниципальному маршруту регулярных перевозок одним и тем же перевозчиком, при условии отсутствия неблагоприятных погодных явлений (снегопад, ливневый дождь, наводнение, гололедица).</w:t>
      </w:r>
      <w:proofErr w:type="gramEnd"/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br/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EF74DC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  <w:r w:rsidR="00EF74DC">
        <w:rPr>
          <w:rFonts w:ascii="PT Astra Serif" w:hAnsi="PT Astra Serif"/>
          <w:color w:val="000000"/>
          <w:lang w:val="ru-RU"/>
        </w:rPr>
        <w:t xml:space="preserve">                                                                 </w:t>
      </w:r>
      <w:r w:rsidRPr="00F35D98">
        <w:rPr>
          <w:rFonts w:ascii="PT Astra Serif" w:hAnsi="PT Astra Serif"/>
          <w:color w:val="000000"/>
          <w:lang w:val="ru-RU"/>
        </w:rPr>
        <w:t>Приложение 3</w:t>
      </w:r>
    </w:p>
    <w:p w:rsidR="00F35D98" w:rsidRPr="00F35D98" w:rsidRDefault="00F35D98" w:rsidP="00EF74DC">
      <w:pPr>
        <w:autoSpaceDE/>
        <w:autoSpaceDN/>
        <w:adjustRightInd/>
        <w:ind w:left="5670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84D27">
        <w:rPr>
          <w:rFonts w:ascii="PT Astra Serif" w:hAnsi="PT Astra Serif"/>
          <w:color w:val="000000"/>
          <w:lang w:val="ru-RU"/>
        </w:rPr>
        <w:t>Урусовского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color w:val="000000"/>
          <w:lang w:val="ru-RU"/>
        </w:rPr>
        <w:t>Ртищевского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</w:t>
      </w:r>
      <w:r w:rsidR="00EF74DC">
        <w:rPr>
          <w:rFonts w:ascii="PT Astra Serif" w:hAnsi="PT Astra Serif"/>
          <w:color w:val="000000"/>
          <w:lang w:val="ru-RU"/>
        </w:rPr>
        <w:t>ного района Саратовской области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Ключевые показатели муниципального контроля на автомобильном транспорте, городском наземном электрическом транспорте и в дорожном хозяйстве в границах населенных пунктов </w:t>
      </w:r>
      <w:r w:rsidR="00A84D27">
        <w:rPr>
          <w:rFonts w:ascii="PT Astra Serif" w:hAnsi="PT Astra Serif"/>
          <w:b/>
          <w:bCs/>
          <w:color w:val="000000"/>
          <w:lang w:val="ru-RU"/>
        </w:rPr>
        <w:t>Урусовского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b/>
          <w:bCs/>
          <w:color w:val="000000"/>
          <w:lang w:val="ru-RU"/>
        </w:rPr>
        <w:t>Ртищевского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района Саратовской области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shd w:val="clear" w:color="auto" w:fill="FFFFFF"/>
          <w:lang w:val="ru-RU"/>
        </w:rPr>
        <w:t>1. Количество людей, погибших в результате дорожно-транспортных происшествий по причине дорожных условий, не соответствующих требованиям, являющихся предметом муниципального контроля на автомобильном транспорте, городском наземном электрическом транспорте и в дорожном хозяйстве, на 1 тыс. населения.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shd w:val="clear" w:color="auto" w:fill="FFFFFF"/>
          <w:lang w:val="ru-RU"/>
        </w:rPr>
        <w:t>Значение показателя определяется как отношение количества людей, погибших в результате дорожно-транспортных происшествий по вине водителей транспортных средств контролируемого лица, а также по причине дорожных условий, не соответствующих требованиям, соблюдение которых является предметом муниципального контроля, на 1 тыс. населения муниципального образования.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Ключевой показатель рассчитывается по формуле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shd w:val="clear" w:color="auto" w:fill="FFFFFF"/>
          <w:lang w:val="ru-RU"/>
        </w:rPr>
        <w:t>(С / Н) x 1000, где: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shd w:val="clear" w:color="auto" w:fill="FFFFFF"/>
          <w:lang w:val="ru-RU"/>
        </w:rPr>
        <w:t>С - количество людей, погибших в результате дорожно-транспортных происшествий по вине водителей транспортных средств контролируемого лица, а также по причине дорожных условий, не соответствующих требованиям, соблюдение которых является предметом муниципального контроля;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shd w:val="clear" w:color="auto" w:fill="FFFFFF"/>
          <w:lang w:val="ru-RU"/>
        </w:rPr>
        <w:t>Н - численность населения муниципального образования.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shd w:val="clear" w:color="auto" w:fill="FFFFFF"/>
          <w:lang w:val="ru-RU"/>
        </w:rPr>
        <w:t>Целевое значение показателя – не более 1.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shd w:val="clear" w:color="auto" w:fill="FFFFFF"/>
          <w:lang w:val="ru-RU"/>
        </w:rPr>
        <w:t>2. Количество дорожно-транспортных происшествий по причине дорожных условий, не соответствующих требованиям, соблюдение которых является предметом муниципального контроля.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shd w:val="clear" w:color="auto" w:fill="FFFFFF"/>
          <w:lang w:val="ru-RU"/>
        </w:rPr>
        <w:lastRenderedPageBreak/>
        <w:t>Значение показателя определяется как отношение количества дорожно-транспортных происшествий в отчетном году на территории муниципального образования и среднегодового количества дорожно-транспортных происшествий за 3 года, предшествующих отчетному году, на территории муниципального образования.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Ключевой показатель рассчитывается по формуле: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Ка / </w:t>
      </w:r>
      <w:proofErr w:type="spellStart"/>
      <w:r w:rsidRPr="00F35D98">
        <w:rPr>
          <w:rFonts w:ascii="PT Astra Serif" w:hAnsi="PT Astra Serif"/>
          <w:color w:val="000000"/>
          <w:lang w:val="ru-RU"/>
        </w:rPr>
        <w:t>СКа</w:t>
      </w:r>
      <w:proofErr w:type="spellEnd"/>
      <w:r w:rsidRPr="00F35D98">
        <w:rPr>
          <w:rFonts w:ascii="PT Astra Serif" w:hAnsi="PT Astra Serif"/>
          <w:color w:val="000000"/>
          <w:lang w:val="ru-RU"/>
        </w:rPr>
        <w:t xml:space="preserve"> x 100%,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где: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Ка – количество дорожно-транспортных происшествий в отчетном году на территории муниципального образования;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proofErr w:type="spellStart"/>
      <w:r w:rsidRPr="00F35D98">
        <w:rPr>
          <w:rFonts w:ascii="PT Astra Serif" w:hAnsi="PT Astra Serif"/>
          <w:color w:val="000000"/>
          <w:lang w:val="ru-RU"/>
        </w:rPr>
        <w:t>СКа</w:t>
      </w:r>
      <w:proofErr w:type="spellEnd"/>
      <w:r w:rsidRPr="00F35D98">
        <w:rPr>
          <w:rFonts w:ascii="PT Astra Serif" w:hAnsi="PT Astra Serif"/>
          <w:color w:val="000000"/>
          <w:lang w:val="ru-RU"/>
        </w:rPr>
        <w:t xml:space="preserve"> – среднегодовое количество дорожно-транспортных происшествий за 3 года, предшествующих отчетному году, на территории муниципального образования.</w:t>
      </w:r>
    </w:p>
    <w:p w:rsidR="00F35D98" w:rsidRPr="00F35D98" w:rsidRDefault="00F35D98" w:rsidP="00F35D98">
      <w:pPr>
        <w:shd w:val="clear" w:color="auto" w:fill="FFFFFF"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i/>
          <w:iCs/>
          <w:color w:val="000000"/>
          <w:lang w:val="ru-RU"/>
        </w:rPr>
        <w:t>Целевое значение показателя - не более 0,1%.</w:t>
      </w:r>
      <w:r w:rsidRPr="00F35D98">
        <w:rPr>
          <w:rFonts w:ascii="PT Astra Serif" w:hAnsi="PT Astra Serif"/>
          <w:color w:val="000000"/>
          <w:lang w:val="ru-RU"/>
        </w:rPr>
        <w:br/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Приложение 4</w:t>
      </w:r>
    </w:p>
    <w:p w:rsidR="00F35D98" w:rsidRDefault="00F35D98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в границах населенных пунктов </w:t>
      </w:r>
      <w:r w:rsidR="00A84D27">
        <w:rPr>
          <w:rFonts w:ascii="PT Astra Serif" w:hAnsi="PT Astra Serif"/>
          <w:color w:val="000000"/>
          <w:lang w:val="ru-RU"/>
        </w:rPr>
        <w:t>Урусовского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color w:val="000000"/>
          <w:lang w:val="ru-RU"/>
        </w:rPr>
        <w:t>Ртищевского</w:t>
      </w:r>
      <w:r w:rsidRPr="00F35D98">
        <w:rPr>
          <w:rFonts w:ascii="PT Astra Serif" w:hAnsi="PT Astra Serif"/>
          <w:color w:val="000000"/>
          <w:lang w:val="ru-RU"/>
        </w:rPr>
        <w:t xml:space="preserve"> муниципального района Саратовской области</w:t>
      </w:r>
    </w:p>
    <w:p w:rsidR="00314A7B" w:rsidRPr="00F35D98" w:rsidRDefault="00314A7B" w:rsidP="00F35D98">
      <w:pPr>
        <w:autoSpaceDE/>
        <w:autoSpaceDN/>
        <w:adjustRightInd/>
        <w:ind w:left="5670" w:firstLine="567"/>
        <w:jc w:val="both"/>
        <w:rPr>
          <w:rFonts w:ascii="PT Astra Serif" w:hAnsi="PT Astra Serif"/>
          <w:color w:val="000000"/>
          <w:lang w:val="ru-RU"/>
        </w:rPr>
      </w:pPr>
      <w:bookmarkStart w:id="2" w:name="_GoBack"/>
      <w:bookmarkEnd w:id="2"/>
    </w:p>
    <w:p w:rsidR="00F35D98" w:rsidRPr="00F35D98" w:rsidRDefault="00F35D98" w:rsidP="00F35D98">
      <w:pPr>
        <w:autoSpaceDE/>
        <w:autoSpaceDN/>
        <w:adjustRightInd/>
        <w:ind w:left="5812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left="5812"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>Индикативные показатели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муниципального контроля на автомобильном транспорте, городском наземном электрическом транспорте и в дорожном хозяйстве в границах населенных пунктов </w:t>
      </w:r>
      <w:r w:rsidR="00A84D27">
        <w:rPr>
          <w:rFonts w:ascii="PT Astra Serif" w:hAnsi="PT Astra Serif"/>
          <w:b/>
          <w:bCs/>
          <w:color w:val="000000"/>
          <w:lang w:val="ru-RU"/>
        </w:rPr>
        <w:t>Урусовского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муниципального образования </w:t>
      </w:r>
      <w:r w:rsidR="00A84D27">
        <w:rPr>
          <w:rFonts w:ascii="PT Astra Serif" w:hAnsi="PT Astra Serif"/>
          <w:b/>
          <w:bCs/>
          <w:color w:val="000000"/>
          <w:lang w:val="ru-RU"/>
        </w:rPr>
        <w:t>Ртищевского</w:t>
      </w:r>
      <w:r w:rsidRPr="00F35D98">
        <w:rPr>
          <w:rFonts w:ascii="PT Astra Serif" w:hAnsi="PT Astra Serif"/>
          <w:b/>
          <w:bCs/>
          <w:color w:val="000000"/>
          <w:lang w:val="ru-RU"/>
        </w:rPr>
        <w:t xml:space="preserve"> района Саратовской области</w:t>
      </w:r>
    </w:p>
    <w:p w:rsidR="00F35D98" w:rsidRPr="00F35D98" w:rsidRDefault="00F35D98" w:rsidP="00F35D98">
      <w:pPr>
        <w:autoSpaceDE/>
        <w:autoSpaceDN/>
        <w:adjustRightInd/>
        <w:ind w:firstLine="567"/>
        <w:jc w:val="center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1. Количество внеплановых контрольных мероприятий, проведенных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2. Количество внеплановых контрольных мероприятий, проведенных на основании выявления соответствия объекта муниципального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3. Количество контрольных мероприятий, проведенных во взаимодействии с контролируемыми лицами по каждому виду контрольного мероприятия,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4. Общее количество контрольных мероприятий, проведенных во взаимодействии с контролируемыми лицами,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5.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6. Количество профилактических визитов, проведенных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7. Количество предостережений о недопустимости нарушения обязательных требований, объявленных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lastRenderedPageBreak/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10. Сумма административных штрафов, наложенных по результатам контрольных мероприятий,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11.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12.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13. Общее количество учтенных объектов контроля на конец отчетного периода.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14. Количество учтенных объектов контроля, отнесенных к категориям риска, по каждой из категорий риска на конец отчетного периода.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15. Количество учтенных контролируемых лиц на конец отчетного периода.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16. Количество учтенных контролируемых лиц, в отношении которых проведены контрольные мероприятия,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17. 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18. 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19. 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</w:t>
      </w:r>
    </w:p>
    <w:p w:rsidR="00F35D98" w:rsidRPr="00F35D98" w:rsidRDefault="00F35D98" w:rsidP="00F35D98">
      <w:pPr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spacing w:after="160" w:line="302" w:lineRule="atLeast"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F35D98" w:rsidRPr="00F35D98" w:rsidRDefault="00F35D98" w:rsidP="00F35D98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lang w:val="ru-RU"/>
        </w:rPr>
      </w:pPr>
      <w:r w:rsidRPr="00F35D98">
        <w:rPr>
          <w:rFonts w:ascii="PT Astra Serif" w:hAnsi="PT Astra Serif"/>
          <w:color w:val="000000"/>
          <w:lang w:val="ru-RU"/>
        </w:rPr>
        <w:t> </w:t>
      </w:r>
    </w:p>
    <w:p w:rsidR="006758AF" w:rsidRPr="00F35D98" w:rsidRDefault="006758AF">
      <w:pPr>
        <w:rPr>
          <w:lang w:val="ru-RU"/>
        </w:rPr>
      </w:pPr>
    </w:p>
    <w:sectPr w:rsidR="006758AF" w:rsidRPr="00F35D98" w:rsidSect="0067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D2153"/>
    <w:multiLevelType w:val="multilevel"/>
    <w:tmpl w:val="65000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98"/>
    <w:rsid w:val="003012C1"/>
    <w:rsid w:val="00314A7B"/>
    <w:rsid w:val="0037418B"/>
    <w:rsid w:val="003A7B10"/>
    <w:rsid w:val="006758AF"/>
    <w:rsid w:val="006E4C8C"/>
    <w:rsid w:val="007379B6"/>
    <w:rsid w:val="007A59B1"/>
    <w:rsid w:val="00A84D27"/>
    <w:rsid w:val="00AA3CAA"/>
    <w:rsid w:val="00EF74DC"/>
    <w:rsid w:val="00F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8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D98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">
    <w:name w:val="Гиперссылка1"/>
    <w:basedOn w:val="a0"/>
    <w:rsid w:val="00F35D98"/>
  </w:style>
  <w:style w:type="paragraph" w:customStyle="1" w:styleId="10">
    <w:name w:val="Нижний колонтитул1"/>
    <w:basedOn w:val="a"/>
    <w:rsid w:val="00F35D98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8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D98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">
    <w:name w:val="Гиперссылка1"/>
    <w:basedOn w:val="a0"/>
    <w:rsid w:val="00F35D98"/>
  </w:style>
  <w:style w:type="paragraph" w:customStyle="1" w:styleId="10">
    <w:name w:val="Нижний колонтитул1"/>
    <w:basedOn w:val="a"/>
    <w:rsid w:val="00F35D98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B3ACA7E-2FCA-47CB-95A4-DD5D706C0F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2025-06-23T10:46:00Z</cp:lastPrinted>
  <dcterms:created xsi:type="dcterms:W3CDTF">2025-06-23T10:45:00Z</dcterms:created>
  <dcterms:modified xsi:type="dcterms:W3CDTF">2025-06-23T11:02:00Z</dcterms:modified>
</cp:coreProperties>
</file>